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C6" w:rsidRDefault="00BF15F0" w:rsidP="00E34BC6">
      <w:r>
        <w:rPr>
          <w:noProof/>
        </w:rPr>
        <w:pict>
          <v:rect id="_x0000_s1030" style="position:absolute;margin-left:404.4pt;margin-top:-.75pt;width:395.5pt;height:550.5pt;rotation:-360;z-index:251664384;mso-position-horizontal-relative:margin;mso-position-vertical-relative:margin;mso-width-relative:margin;mso-height-relative:margin" o:allowincell="f" filled="f" fillcolor="#4f81bd [3204]" strokecolor="#00b050" strokeweight="2.25pt">
            <v:imagedata embosscolor="shadow add(51)"/>
            <v:shadow type="emboss" color="lineOrFill darken(153)" color2="shadow add(102)" offset="1pt,1pt"/>
            <v:textbox style="mso-next-textbox:#_x0000_s1030" inset="0,0,18pt,0">
              <w:txbxContent>
                <w:p w:rsidR="00E34BC6" w:rsidRDefault="00E34BC6" w:rsidP="00E34BC6">
                  <w:pPr>
                    <w:rPr>
                      <w:szCs w:val="28"/>
                    </w:rPr>
                  </w:pPr>
                </w:p>
                <w:p w:rsidR="00E34BC6" w:rsidRDefault="00E34BC6" w:rsidP="00E34BC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</w:t>
                  </w:r>
                  <w:r w:rsidRPr="006312C2"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1080919" cy="1066800"/>
                        <wp:effectExtent l="19050" t="0" r="4931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эмблема без надпис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919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Cs w:val="28"/>
                    </w:rPr>
                    <w:t xml:space="preserve">                    </w:t>
                  </w:r>
                  <w:r w:rsidRPr="006312C2"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2667000" cy="1990725"/>
                        <wp:effectExtent l="19050" t="0" r="0" b="0"/>
                        <wp:docPr id="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_23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991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Cs w:val="28"/>
                    </w:rPr>
                    <w:t xml:space="preserve">   </w:t>
                  </w:r>
                </w:p>
                <w:p w:rsidR="00E34BC6" w:rsidRDefault="00E34BC6" w:rsidP="00E34BC6">
                  <w:pPr>
                    <w:rPr>
                      <w:szCs w:val="28"/>
                    </w:rPr>
                  </w:pPr>
                </w:p>
                <w:p w:rsidR="00E34BC6" w:rsidRDefault="00E34BC6" w:rsidP="00E34BC6">
                  <w:pPr>
                    <w:rPr>
                      <w:szCs w:val="28"/>
                    </w:rPr>
                  </w:pPr>
                </w:p>
                <w:p w:rsidR="00E34BC6" w:rsidRPr="009A570D" w:rsidRDefault="00E34BC6" w:rsidP="00E34BC6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8000"/>
                      <w:sz w:val="32"/>
                      <w:szCs w:val="32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noProof/>
                      <w:color w:val="008000"/>
                      <w:sz w:val="32"/>
                      <w:szCs w:val="32"/>
                    </w:rPr>
                    <w:t>Программа</w:t>
                  </w:r>
                </w:p>
                <w:p w:rsidR="00E34BC6" w:rsidRPr="009A570D" w:rsidRDefault="00E34BC6" w:rsidP="00E34BC6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8000"/>
                      <w:sz w:val="32"/>
                      <w:szCs w:val="32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noProof/>
                      <w:color w:val="008000"/>
                      <w:sz w:val="32"/>
                      <w:szCs w:val="32"/>
                    </w:rPr>
                    <w:t>школьной научно- практической</w:t>
                  </w:r>
                </w:p>
                <w:p w:rsidR="00E34BC6" w:rsidRPr="009A570D" w:rsidRDefault="00E34BC6" w:rsidP="00E34BC6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8000"/>
                      <w:sz w:val="32"/>
                      <w:szCs w:val="32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noProof/>
                      <w:color w:val="008000"/>
                      <w:sz w:val="32"/>
                      <w:szCs w:val="32"/>
                    </w:rPr>
                    <w:t>конференции  «Старт в науку»</w:t>
                  </w:r>
                </w:p>
                <w:p w:rsidR="00E34BC6" w:rsidRDefault="00E34BC6" w:rsidP="00E34BC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E34BC6" w:rsidRDefault="00E34BC6" w:rsidP="00E34BC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E34BC6" w:rsidRDefault="00E34BC6" w:rsidP="00E34BC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E34BC6" w:rsidRDefault="00E34BC6" w:rsidP="00E34BC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E34BC6" w:rsidRDefault="00E34BC6" w:rsidP="00E34BC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E34BC6" w:rsidRDefault="00E34BC6" w:rsidP="00E34BC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E34BC6" w:rsidRPr="009A570D" w:rsidRDefault="00E34BC6" w:rsidP="00E34BC6">
                  <w:pPr>
                    <w:jc w:val="center"/>
                    <w:rPr>
                      <w:rFonts w:ascii="Times New Roman" w:hAnsi="Times New Roman" w:cs="Times New Roman"/>
                      <w:b/>
                      <w:color w:val="008000"/>
                      <w:sz w:val="20"/>
                      <w:szCs w:val="20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noProof/>
                      <w:color w:val="008000"/>
                      <w:sz w:val="20"/>
                      <w:szCs w:val="20"/>
                    </w:rPr>
                    <w:t xml:space="preserve">МБОУ </w:t>
                  </w:r>
                  <w:r w:rsidRPr="009A570D">
                    <w:rPr>
                      <w:rFonts w:ascii="Times New Roman" w:hAnsi="Times New Roman" w:cs="Times New Roman"/>
                      <w:b/>
                      <w:color w:val="008000"/>
                      <w:sz w:val="20"/>
                      <w:szCs w:val="20"/>
                    </w:rPr>
                    <w:t>«Ново-Ямская  средняя общеобразовательная школа»</w:t>
                  </w:r>
                </w:p>
                <w:p w:rsidR="00E34BC6" w:rsidRPr="009A570D" w:rsidRDefault="00E34BC6" w:rsidP="00E34BC6">
                  <w:pPr>
                    <w:jc w:val="center"/>
                    <w:rPr>
                      <w:rFonts w:ascii="Times New Roman" w:hAnsi="Times New Roman" w:cs="Times New Roman"/>
                      <w:b/>
                      <w:color w:val="008000"/>
                      <w:sz w:val="24"/>
                      <w:szCs w:val="24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color w:val="008000"/>
                      <w:sz w:val="24"/>
                      <w:szCs w:val="24"/>
                    </w:rPr>
                    <w:t>27 апреля 2012 года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lang w:eastAsia="en-US"/>
        </w:rPr>
        <w:pict>
          <v:rect id="_x0000_s1029" style="position:absolute;margin-left:-8.3pt;margin-top:-.75pt;width:388.95pt;height:550.5pt;rotation:-360;z-index:251663360;mso-position-horizontal-relative:margin;mso-position-vertical-relative:margin;mso-width-relative:margin;mso-height-relative:margin" o:allowincell="f" filled="f" fillcolor="#4f81bd [3204]" strokecolor="#00b050" strokeweight="2.25pt">
            <v:imagedata embosscolor="shadow add(51)"/>
            <v:shadow type="emboss" color="lineOrFill darken(153)" color2="shadow add(102)" offset="1pt,1pt"/>
            <v:textbox style="mso-next-textbox:#_x0000_s1029" inset="0,0,18pt,0">
              <w:txbxContent>
                <w:p w:rsidR="003C355E" w:rsidRDefault="003C355E" w:rsidP="00F00B8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  <w:p w:rsidR="00DA7F91" w:rsidRDefault="00DA7F91" w:rsidP="00F00B8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  <w:p w:rsidR="00F00B86" w:rsidRPr="009A570D" w:rsidRDefault="00F00B86" w:rsidP="00F00B8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4"/>
                      <w:szCs w:val="24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4"/>
                      <w:szCs w:val="24"/>
                    </w:rPr>
                    <w:t>Естественно-историческая секция</w:t>
                  </w:r>
                </w:p>
                <w:p w:rsidR="00F00B86" w:rsidRDefault="00F00B86" w:rsidP="00F00B8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Руководитель</w:t>
                  </w:r>
                  <w:r w:rsidR="004D0A3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секции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Каякина Н. Н.</w:t>
                  </w:r>
                </w:p>
                <w:tbl>
                  <w:tblPr>
                    <w:tblStyle w:val="a5"/>
                    <w:tblW w:w="0" w:type="auto"/>
                    <w:tblInd w:w="250" w:type="dxa"/>
                    <w:tblLook w:val="04A0"/>
                  </w:tblPr>
                  <w:tblGrid>
                    <w:gridCol w:w="567"/>
                    <w:gridCol w:w="6703"/>
                  </w:tblGrid>
                  <w:tr w:rsidR="00F00B86" w:rsidTr="00ED2D04">
                    <w:tc>
                      <w:tcPr>
                        <w:tcW w:w="567" w:type="dxa"/>
                      </w:tcPr>
                      <w:p w:rsidR="00F00B86" w:rsidRDefault="00F00B86" w:rsidP="00ED2D04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0C49DA" w:rsidRDefault="00F00B86" w:rsidP="000C49DA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00B8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«Вклад Д.И. Менделеева в развитие животноводства молочного дела и сыроварения. На примере сельского хозяйства Старицкого района» </w:t>
                        </w:r>
                        <w:r w:rsid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Пацоева Иман     </w:t>
                        </w:r>
                      </w:p>
                      <w:p w:rsidR="00F00B86" w:rsidRDefault="00DC03CB" w:rsidP="000C49DA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F00B86" w:rsidRPr="00F00B8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Руководитель Краснокутская ТС.</w:t>
                        </w:r>
                      </w:p>
                    </w:tc>
                  </w:tr>
                  <w:tr w:rsidR="00F00B86" w:rsidTr="00ED2D04">
                    <w:tc>
                      <w:tcPr>
                        <w:tcW w:w="567" w:type="dxa"/>
                      </w:tcPr>
                      <w:p w:rsidR="00F00B86" w:rsidRDefault="00F00B86" w:rsidP="00ED2D04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DA7F91" w:rsidRDefault="00F00B86" w:rsidP="00DA7F91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«Памятник природы «Лес «Сельцовские заломки». </w:t>
                        </w:r>
                      </w:p>
                      <w:p w:rsidR="00DA7F91" w:rsidRDefault="00F00B86" w:rsidP="00DA7F91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Денисова Юлия </w:t>
                        </w:r>
                        <w:r w:rsid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00B86" w:rsidRPr="00DC03CB" w:rsidRDefault="00F00B86" w:rsidP="00DA7F91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03CB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Руководитель Каякина Н. Н.</w:t>
                        </w:r>
                      </w:p>
                    </w:tc>
                  </w:tr>
                  <w:tr w:rsidR="00F00B86" w:rsidTr="00ED2D04">
                    <w:tc>
                      <w:tcPr>
                        <w:tcW w:w="567" w:type="dxa"/>
                      </w:tcPr>
                      <w:p w:rsidR="00F00B86" w:rsidRDefault="00F00B86" w:rsidP="00ED2D04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DA7F91" w:rsidRDefault="00DC03CB" w:rsidP="00DC03CB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«Достопримечательности малой Родины</w:t>
                        </w:r>
                        <w:r w:rsidR="00DA7F9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0C49DA" w:rsidRDefault="00DC03CB" w:rsidP="00DC03CB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Басова Екатерина, Колосова Анна </w:t>
                        </w:r>
                      </w:p>
                      <w:p w:rsidR="00F00B86" w:rsidRPr="00DC03CB" w:rsidRDefault="00DC03CB" w:rsidP="00DC03CB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Руководитель Шукалина Т. М.</w:t>
                        </w:r>
                      </w:p>
                    </w:tc>
                  </w:tr>
                  <w:tr w:rsidR="00F00B86" w:rsidTr="00ED2D04">
                    <w:tc>
                      <w:tcPr>
                        <w:tcW w:w="567" w:type="dxa"/>
                      </w:tcPr>
                      <w:p w:rsidR="00F00B86" w:rsidRDefault="00F00B86" w:rsidP="00ED2D04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0C49DA" w:rsidRDefault="00DC03CB" w:rsidP="000C49DA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«Изучение свой</w:t>
                        </w:r>
                        <w:proofErr w:type="gramStart"/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ств гл</w:t>
                        </w:r>
                        <w:proofErr w:type="gramEnd"/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ины в окрестностях города Старица» </w:t>
                        </w:r>
                        <w:r w:rsidR="00DA7F9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Чугунова Евгения </w:t>
                        </w:r>
                      </w:p>
                      <w:p w:rsidR="00F00B86" w:rsidRPr="00DC03CB" w:rsidRDefault="00DC03CB" w:rsidP="000C49DA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Руководитель Жукова Т.В.</w:t>
                        </w:r>
                      </w:p>
                    </w:tc>
                  </w:tr>
                  <w:tr w:rsidR="00F00B86" w:rsidTr="00ED2D04">
                    <w:tc>
                      <w:tcPr>
                        <w:tcW w:w="567" w:type="dxa"/>
                      </w:tcPr>
                      <w:p w:rsidR="00F00B86" w:rsidRDefault="00F00B86" w:rsidP="00ED2D04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DA7F91" w:rsidRDefault="00DC03CB" w:rsidP="00DA7F91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D0A3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« Легендарный "Т - 34» </w:t>
                        </w:r>
                      </w:p>
                      <w:p w:rsidR="00DA7F91" w:rsidRDefault="004D0A3B" w:rsidP="00DA7F91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D0A3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Комиссаров Станислав </w:t>
                        </w:r>
                      </w:p>
                      <w:p w:rsidR="00F00B86" w:rsidRPr="004D0A3B" w:rsidRDefault="00DC03CB" w:rsidP="00DA7F91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D0A3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 Макарова </w:t>
                        </w:r>
                        <w:r w:rsidRPr="004D0A3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CA</w:t>
                        </w:r>
                      </w:p>
                    </w:tc>
                  </w:tr>
                </w:tbl>
                <w:p w:rsidR="003C355E" w:rsidRDefault="003C355E" w:rsidP="004D0A3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  <w:p w:rsidR="004D0A3B" w:rsidRPr="009A570D" w:rsidRDefault="004D0A3B" w:rsidP="004D0A3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4"/>
                      <w:szCs w:val="24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4"/>
                      <w:szCs w:val="24"/>
                    </w:rPr>
                    <w:t>Секция иностранного языка</w:t>
                  </w:r>
                </w:p>
                <w:p w:rsidR="000C49DA" w:rsidRDefault="000C49DA" w:rsidP="004D0A3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Руководитель</w:t>
                  </w:r>
                  <w:r w:rsidRPr="004D0A3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секции:.Лапин Л. В</w:t>
                  </w:r>
                </w:p>
                <w:tbl>
                  <w:tblPr>
                    <w:tblStyle w:val="a5"/>
                    <w:tblW w:w="0" w:type="auto"/>
                    <w:tblInd w:w="250" w:type="dxa"/>
                    <w:tblLook w:val="04A0"/>
                  </w:tblPr>
                  <w:tblGrid>
                    <w:gridCol w:w="567"/>
                    <w:gridCol w:w="6703"/>
                  </w:tblGrid>
                  <w:tr w:rsidR="004D0A3B" w:rsidTr="00ED2D04">
                    <w:tc>
                      <w:tcPr>
                        <w:tcW w:w="567" w:type="dxa"/>
                      </w:tcPr>
                      <w:p w:rsidR="004D0A3B" w:rsidRDefault="000C49DA" w:rsidP="00ED2D04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.</w:t>
                        </w:r>
                        <w:r w:rsidR="004D0A3B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4D0A3B" w:rsidRPr="004D0A3B" w:rsidRDefault="004D0A3B" w:rsidP="004D0A3B">
                        <w:pPr>
                          <w:pStyle w:val="a8"/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 w:rsidRPr="004D0A3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«Немецкая народная музыка»</w:t>
                        </w:r>
                        <w:r w:rsidRPr="004D0A3B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 Мотузенко Николай</w:t>
                        </w:r>
                      </w:p>
                      <w:p w:rsidR="004D0A3B" w:rsidRPr="004D0A3B" w:rsidRDefault="004D0A3B" w:rsidP="000C49DA">
                        <w:pPr>
                          <w:pStyle w:val="a8"/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 w:rsidRPr="004D0A3B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Кутаев Владимир 8-а </w:t>
                        </w:r>
                        <w:r w:rsidRPr="004D0A3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класс Руководитель </w:t>
                        </w:r>
                        <w:r w:rsid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Суворова Е. В.</w:t>
                        </w:r>
                      </w:p>
                    </w:tc>
                  </w:tr>
                  <w:tr w:rsidR="004D0A3B" w:rsidTr="00ED2D04">
                    <w:tc>
                      <w:tcPr>
                        <w:tcW w:w="567" w:type="dxa"/>
                      </w:tcPr>
                      <w:p w:rsidR="004D0A3B" w:rsidRDefault="004D0A3B" w:rsidP="00ED2D04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0C49DA" w:rsidRDefault="000C49DA" w:rsidP="000C49D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Личные имена  русских и немцев в фоновых знаниях носителей языка и культуры. (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Personalnamen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von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Deutschen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und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Russen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)  </w:t>
                        </w:r>
                      </w:p>
                      <w:p w:rsidR="00DA7F91" w:rsidRDefault="000C49DA" w:rsidP="00DA7F9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DC03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Чугунова Евгения </w:t>
                        </w:r>
                      </w:p>
                      <w:p w:rsidR="004D0A3B" w:rsidRPr="004D0A3B" w:rsidRDefault="000C49DA" w:rsidP="00DA7F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Руководитель</w:t>
                        </w:r>
                        <w:r w:rsidRPr="004D0A3B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.Лапин Л. В</w:t>
                        </w:r>
                      </w:p>
                    </w:tc>
                  </w:tr>
                  <w:tr w:rsidR="004D0A3B" w:rsidTr="00ED2D04">
                    <w:tc>
                      <w:tcPr>
                        <w:tcW w:w="567" w:type="dxa"/>
                      </w:tcPr>
                      <w:p w:rsidR="004D0A3B" w:rsidRDefault="004D0A3B" w:rsidP="00ED2D04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DA7F91" w:rsidRDefault="000C49DA" w:rsidP="000C49DA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 xml:space="preserve">Deutsches Bier und  deutsche Würstchen. Traditionen, Sitten und Brauche. </w:t>
                        </w:r>
                        <w:r w:rsidRPr="003C355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(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Немецкое</w:t>
                        </w:r>
                        <w:r w:rsidRPr="003C355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пиво</w:t>
                        </w:r>
                        <w:r w:rsidRPr="003C355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3C355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колбаски</w:t>
                        </w:r>
                        <w:r w:rsidRPr="003C355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 xml:space="preserve">. </w:t>
                        </w:r>
                        <w:proofErr w:type="gramStart"/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Традиции и обычаи.)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</w:p>
                      <w:p w:rsidR="000C49DA" w:rsidRPr="000C49DA" w:rsidRDefault="000C49DA" w:rsidP="000C49DA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Шалыгина Анастасия</w:t>
                        </w:r>
                        <w:r w:rsidR="00DA7F9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0C49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Костина Анастасия  Ершова Анна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D0A3B" w:rsidRPr="004D0A3B" w:rsidRDefault="000C49DA" w:rsidP="000C49DA">
                        <w:pPr>
                          <w:pStyle w:val="a8"/>
                          <w:rPr>
                            <w:noProof/>
                            <w:sz w:val="20"/>
                            <w:szCs w:val="20"/>
                          </w:rPr>
                        </w:pPr>
                        <w:r w:rsidRPr="000C49DA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Руководитель .Лапин Л. В</w:t>
                        </w:r>
                      </w:p>
                    </w:tc>
                  </w:tr>
                  <w:tr w:rsidR="004D0A3B" w:rsidRPr="003C355E" w:rsidTr="00ED2D04">
                    <w:tc>
                      <w:tcPr>
                        <w:tcW w:w="567" w:type="dxa"/>
                      </w:tcPr>
                      <w:p w:rsidR="004D0A3B" w:rsidRDefault="004D0A3B" w:rsidP="00ED2D04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DA7F91" w:rsidRDefault="003C355E" w:rsidP="003C355E">
                        <w:pPr>
                          <w:ind w:right="-63"/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Демографическая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ситуация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в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Германии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» (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de-DE"/>
                          </w:rPr>
                          <w:t>Die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de-DE"/>
                          </w:rPr>
                          <w:t>heutige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de-DE"/>
                          </w:rPr>
                          <w:t>demografische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de-DE"/>
                          </w:rPr>
                          <w:t>Situation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de-DE"/>
                          </w:rPr>
                          <w:t>in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de-DE"/>
                          </w:rPr>
                          <w:t>Deutschland</w:t>
                        </w:r>
                        <w:r w:rsidRPr="003C355E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) </w:t>
                        </w:r>
                      </w:p>
                      <w:p w:rsidR="003C355E" w:rsidRPr="003C355E" w:rsidRDefault="003C355E" w:rsidP="003C355E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Виноградова Кристина</w:t>
                        </w:r>
                        <w:r w:rsidRPr="003C35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Булюкин Владимир</w:t>
                        </w:r>
                      </w:p>
                      <w:p w:rsidR="004D0A3B" w:rsidRPr="003C355E" w:rsidRDefault="003C355E" w:rsidP="004D0A3B">
                        <w:pPr>
                          <w:pStyle w:val="a8"/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0C49DA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Руководитель .Лапин Л. В</w:t>
                        </w:r>
                      </w:p>
                    </w:tc>
                  </w:tr>
                </w:tbl>
                <w:p w:rsidR="00E34BC6" w:rsidRPr="00F00B86" w:rsidRDefault="00E34BC6" w:rsidP="004D0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E34BC6" w:rsidRDefault="00BF15F0" w:rsidP="00E34BC6">
      <w:r>
        <w:rPr>
          <w:noProof/>
        </w:rPr>
        <w:lastRenderedPageBreak/>
        <w:pict>
          <v:rect id="_x0000_s1032" style="position:absolute;margin-left:404.4pt;margin-top:-.75pt;width:395.5pt;height:550.5pt;rotation:-360;z-index:251667456;mso-position-horizontal-relative:margin;mso-position-vertical-relative:margin;mso-width-relative:margin;mso-height-relative:margin" o:allowincell="f" filled="f" fillcolor="#4f81bd [3204]" strokecolor="#00b050" strokeweight="2.25pt">
            <v:imagedata embosscolor="shadow add(51)"/>
            <v:shadow type="emboss" color="lineOrFill darken(153)" color2="shadow add(102)" offset="1pt,1pt"/>
            <v:textbox style="mso-next-textbox:#_x0000_s1032" inset="0,0,18pt,0">
              <w:txbxContent>
                <w:p w:rsidR="00E34BC6" w:rsidRDefault="00E34BC6" w:rsidP="00E34BC6">
                  <w:pPr>
                    <w:rPr>
                      <w:szCs w:val="28"/>
                    </w:rPr>
                  </w:pPr>
                </w:p>
                <w:p w:rsidR="00E34BC6" w:rsidRPr="009A570D" w:rsidRDefault="000A3791" w:rsidP="000A37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4"/>
                      <w:szCs w:val="24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4"/>
                      <w:szCs w:val="24"/>
                    </w:rPr>
                    <w:t>Секция начальных классов</w:t>
                  </w:r>
                </w:p>
                <w:p w:rsidR="000A3791" w:rsidRDefault="000A3791" w:rsidP="000A37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Руководитель</w:t>
                  </w:r>
                  <w:r w:rsidR="004D0A3B" w:rsidRPr="004D0A3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4D0A3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секции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: Ефремова С.Ю.</w:t>
                  </w:r>
                </w:p>
                <w:tbl>
                  <w:tblPr>
                    <w:tblStyle w:val="a5"/>
                    <w:tblW w:w="0" w:type="auto"/>
                    <w:tblInd w:w="250" w:type="dxa"/>
                    <w:tblLook w:val="04A0"/>
                  </w:tblPr>
                  <w:tblGrid>
                    <w:gridCol w:w="567"/>
                    <w:gridCol w:w="6703"/>
                  </w:tblGrid>
                  <w:tr w:rsidR="000A3791" w:rsidTr="000A3791">
                    <w:tc>
                      <w:tcPr>
                        <w:tcW w:w="567" w:type="dxa"/>
                      </w:tcPr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Сохраним русскую выхухоль. Корсаков Алексей</w:t>
                        </w:r>
                      </w:p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Стогова М.В.</w:t>
                        </w:r>
                      </w:p>
                    </w:tc>
                  </w:tr>
                  <w:tr w:rsidR="000A3791" w:rsidTr="000A3791">
                    <w:tc>
                      <w:tcPr>
                        <w:tcW w:w="567" w:type="dxa"/>
                      </w:tcPr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Сколько весит моё здоровье.  Адмансон Тимур, Кубрак Андрей, Тяпкина Дарья, Шилова Ксения, Кецба Семён</w:t>
                        </w:r>
                      </w:p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Стогова М.В.</w:t>
                        </w:r>
                      </w:p>
                    </w:tc>
                  </w:tr>
                  <w:tr w:rsidR="000A3791" w:rsidTr="000A3791">
                    <w:tc>
                      <w:tcPr>
                        <w:tcW w:w="567" w:type="dxa"/>
                      </w:tcPr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Мы и </w:t>
                        </w:r>
                        <w:r w:rsidR="00DA7F91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наше 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здоровье. Чиликина Ольга</w:t>
                        </w:r>
                      </w:p>
                      <w:p w:rsidR="000A3791" w:rsidRP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Ткаченко О.А.</w:t>
                        </w:r>
                      </w:p>
                    </w:tc>
                  </w:tr>
                  <w:tr w:rsidR="000A3791" w:rsidTr="000A3791">
                    <w:tc>
                      <w:tcPr>
                        <w:tcW w:w="567" w:type="dxa"/>
                      </w:tcPr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Энциклопедия Слова. Сай Милана, Яковлева Татьяна, Гнидин </w:t>
                        </w:r>
                      </w:p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Ткаченко О.А.</w:t>
                        </w:r>
                      </w:p>
                    </w:tc>
                  </w:tr>
                  <w:tr w:rsidR="000A3791" w:rsidTr="000A3791">
                    <w:tc>
                      <w:tcPr>
                        <w:tcW w:w="567" w:type="dxa"/>
                      </w:tcPr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0A3791" w:rsidRDefault="000A3791" w:rsidP="000A3791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Старица глазами </w:t>
                        </w:r>
                      </w:p>
                      <w:p w:rsidR="000A3791" w:rsidRDefault="000A3791" w:rsidP="000A3791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географа – Завастина Татьяна, Нестерович Владимир</w:t>
                        </w:r>
                      </w:p>
                      <w:p w:rsidR="000A3791" w:rsidRDefault="000A3791" w:rsidP="000A3791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зоолога </w:t>
                        </w:r>
                        <w:r w:rsidR="00C544A5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C544A5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Дайнеко Юлия, Щербина Валерия</w:t>
                        </w:r>
                      </w:p>
                      <w:p w:rsidR="00C544A5" w:rsidRDefault="00C544A5" w:rsidP="000A3791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биолога – Пантелеев Денис, Зрелова Елизавета</w:t>
                        </w:r>
                      </w:p>
                      <w:p w:rsidR="00C544A5" w:rsidRDefault="00C544A5" w:rsidP="000A3791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экономиста – Николаева Мария</w:t>
                        </w:r>
                      </w:p>
                      <w:p w:rsidR="00C544A5" w:rsidRDefault="00C544A5" w:rsidP="000A3791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эколога – Курменев Александр, Киселёва Алёна</w:t>
                        </w:r>
                      </w:p>
                      <w:p w:rsidR="00C544A5" w:rsidRDefault="00C544A5" w:rsidP="000A3791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экскурсовода – Иванова Арина, Александрова</w:t>
                        </w:r>
                      </w:p>
                      <w:p w:rsidR="00C544A5" w:rsidRPr="00C544A5" w:rsidRDefault="00C544A5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Руководитель:  Ефремова С.Ю.</w:t>
                        </w:r>
                      </w:p>
                    </w:tc>
                  </w:tr>
                </w:tbl>
                <w:p w:rsidR="000A3791" w:rsidRPr="000A3791" w:rsidRDefault="000A3791" w:rsidP="000A3791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E34BC6" w:rsidRPr="009A570D" w:rsidRDefault="000C49DA" w:rsidP="00C544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4"/>
                      <w:szCs w:val="24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4"/>
                      <w:szCs w:val="24"/>
                    </w:rPr>
                    <w:t>Спортивно-творческая секция</w:t>
                  </w:r>
                </w:p>
                <w:p w:rsidR="00C544A5" w:rsidRDefault="00C544A5" w:rsidP="00C544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Руководитель</w:t>
                  </w:r>
                  <w:r w:rsidR="004D0A3B" w:rsidRPr="004D0A3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4D0A3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секции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: Игнатова С.В.</w:t>
                  </w:r>
                </w:p>
                <w:tbl>
                  <w:tblPr>
                    <w:tblStyle w:val="a5"/>
                    <w:tblW w:w="0" w:type="auto"/>
                    <w:tblInd w:w="250" w:type="dxa"/>
                    <w:tblLook w:val="04A0"/>
                  </w:tblPr>
                  <w:tblGrid>
                    <w:gridCol w:w="567"/>
                    <w:gridCol w:w="6703"/>
                  </w:tblGrid>
                  <w:tr w:rsidR="00C544A5" w:rsidTr="00C544A5">
                    <w:tc>
                      <w:tcPr>
                        <w:tcW w:w="567" w:type="dxa"/>
                      </w:tcPr>
                      <w:p w:rsidR="00C544A5" w:rsidRDefault="00C544A5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C544A5" w:rsidRDefault="00C544A5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Работа тоже работа. Ткаченко Олеся </w:t>
                        </w:r>
                      </w:p>
                      <w:p w:rsidR="00C544A5" w:rsidRDefault="00C544A5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Выборова Т.В.</w:t>
                        </w:r>
                      </w:p>
                    </w:tc>
                  </w:tr>
                  <w:tr w:rsidR="00C544A5" w:rsidTr="00C544A5">
                    <w:tc>
                      <w:tcPr>
                        <w:tcW w:w="567" w:type="dxa"/>
                      </w:tcPr>
                      <w:p w:rsidR="00C544A5" w:rsidRDefault="00C544A5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C544A5" w:rsidRDefault="00C544A5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И. Левитан в Тверском крае. Захарова Софья, Нечаева Наталия</w:t>
                        </w:r>
                      </w:p>
                      <w:p w:rsidR="00C544A5" w:rsidRDefault="00C544A5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Самсонова Т.В.</w:t>
                        </w:r>
                      </w:p>
                    </w:tc>
                  </w:tr>
                  <w:tr w:rsidR="00C544A5" w:rsidTr="00C544A5">
                    <w:tc>
                      <w:tcPr>
                        <w:tcW w:w="567" w:type="dxa"/>
                      </w:tcPr>
                      <w:p w:rsidR="00C544A5" w:rsidRDefault="00C544A5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C544A5" w:rsidRDefault="00C544A5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Здоровый образ жизни. Профилактика вредных привычек.</w:t>
                        </w:r>
                        <w:r w:rsidR="00EB453B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 xml:space="preserve"> Новикова Анна, Басова Екатерина</w:t>
                        </w:r>
                      </w:p>
                      <w:p w:rsidR="00EB453B" w:rsidRDefault="00EB453B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Руководители</w:t>
                        </w: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Лихоманов К.П., Чуркина В.В.</w:t>
                        </w:r>
                      </w:p>
                    </w:tc>
                  </w:tr>
                  <w:tr w:rsidR="00C544A5" w:rsidTr="00C544A5">
                    <w:tc>
                      <w:tcPr>
                        <w:tcW w:w="567" w:type="dxa"/>
                      </w:tcPr>
                      <w:p w:rsidR="00C544A5" w:rsidRDefault="00EB453B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C544A5" w:rsidRDefault="00EB453B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Русские народные праздники. День Петра и Февроньи. Павлова Виктория, Кузьмин Андрей</w:t>
                        </w:r>
                      </w:p>
                      <w:p w:rsidR="00EB453B" w:rsidRDefault="00EB453B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Руководители</w:t>
                        </w: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Воробьёва Л.В., Игнатова С.В.</w:t>
                        </w: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C544A5" w:rsidTr="00C544A5">
                    <w:tc>
                      <w:tcPr>
                        <w:tcW w:w="567" w:type="dxa"/>
                      </w:tcPr>
                      <w:p w:rsidR="00C544A5" w:rsidRDefault="00EB453B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C544A5" w:rsidRDefault="00EB453B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История олимпийского движения. Лисенков Владимир</w:t>
                        </w:r>
                      </w:p>
                      <w:p w:rsidR="00EB453B" w:rsidRDefault="00EB453B" w:rsidP="00EB453B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Крылов И.В.</w:t>
                        </w:r>
                      </w:p>
                    </w:tc>
                  </w:tr>
                  <w:tr w:rsidR="00C544A5" w:rsidTr="00C544A5">
                    <w:tc>
                      <w:tcPr>
                        <w:tcW w:w="567" w:type="dxa"/>
                      </w:tcPr>
                      <w:p w:rsidR="00C544A5" w:rsidRDefault="00EB453B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6703" w:type="dxa"/>
                      </w:tcPr>
                      <w:p w:rsidR="00C544A5" w:rsidRDefault="00EB453B" w:rsidP="00C544A5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  <w:t>Король вальса. Страгулин Александр</w:t>
                        </w:r>
                      </w:p>
                      <w:p w:rsidR="00EB453B" w:rsidRDefault="00EB453B" w:rsidP="00EB453B">
                        <w:pP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Калина Т.Б..</w:t>
                        </w:r>
                      </w:p>
                    </w:tc>
                  </w:tr>
                </w:tbl>
                <w:p w:rsidR="00C544A5" w:rsidRDefault="00C544A5" w:rsidP="00C544A5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E34BC6" w:rsidRDefault="00E34BC6" w:rsidP="00E34BC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E34BC6" w:rsidRDefault="00E34BC6" w:rsidP="00E34BC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E34BC6" w:rsidRDefault="00E34BC6" w:rsidP="00E34BC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  <w:lang w:eastAsia="en-US"/>
        </w:rPr>
        <w:pict>
          <v:rect id="_x0000_s1031" style="position:absolute;margin-left:-8.3pt;margin-top:-.75pt;width:388.95pt;height:550.5pt;rotation:-360;z-index:251666432;mso-position-horizontal-relative:margin;mso-position-vertical-relative:margin;mso-width-relative:margin;mso-height-relative:margin" o:allowincell="f" filled="f" fillcolor="#4f81bd [3204]" strokecolor="#00b050" strokeweight="2.25pt">
            <v:imagedata embosscolor="shadow add(51)"/>
            <v:shadow type="emboss" color="lineOrFill darken(153)" color2="shadow add(102)" offset="1pt,1pt"/>
            <v:textbox style="mso-next-textbox:#_x0000_s1031" inset="0,0,18pt,0">
              <w:txbxContent>
                <w:p w:rsidR="00E34BC6" w:rsidRDefault="00E34BC6" w:rsidP="00E34BC6">
                  <w:pPr>
                    <w:ind w:right="-63"/>
                    <w:rPr>
                      <w:szCs w:val="28"/>
                    </w:rPr>
                  </w:pPr>
                </w:p>
                <w:p w:rsidR="00E34BC6" w:rsidRPr="009A570D" w:rsidRDefault="00E34BC6" w:rsidP="00E34BC6">
                  <w:pPr>
                    <w:spacing w:after="0" w:line="240" w:lineRule="auto"/>
                    <w:ind w:left="4111" w:right="-63"/>
                    <w:rPr>
                      <w:rFonts w:ascii="Times New Roman" w:hAnsi="Times New Roman" w:cs="Times New Roman"/>
                      <w:color w:val="FFC000"/>
                      <w:szCs w:val="28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FFC000"/>
                      <w:szCs w:val="28"/>
                    </w:rPr>
                    <w:t xml:space="preserve">Без  творчества немыслимо </w:t>
                  </w:r>
                </w:p>
                <w:p w:rsidR="00E34BC6" w:rsidRPr="009A570D" w:rsidRDefault="00E34BC6" w:rsidP="00E34BC6">
                  <w:pPr>
                    <w:spacing w:after="0" w:line="240" w:lineRule="auto"/>
                    <w:ind w:left="4111" w:right="-63"/>
                    <w:rPr>
                      <w:rFonts w:ascii="Times New Roman" w:hAnsi="Times New Roman" w:cs="Times New Roman"/>
                      <w:color w:val="FFC000"/>
                      <w:szCs w:val="28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FFC000"/>
                      <w:szCs w:val="28"/>
                    </w:rPr>
                    <w:t>познание человеком  своих сил,</w:t>
                  </w:r>
                </w:p>
                <w:p w:rsidR="00E34BC6" w:rsidRPr="009A570D" w:rsidRDefault="00E34BC6" w:rsidP="00E34BC6">
                  <w:pPr>
                    <w:spacing w:after="0" w:line="240" w:lineRule="auto"/>
                    <w:ind w:left="4111" w:right="-63"/>
                    <w:rPr>
                      <w:rFonts w:ascii="Times New Roman" w:hAnsi="Times New Roman" w:cs="Times New Roman"/>
                      <w:color w:val="FFC000"/>
                      <w:szCs w:val="28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FFC000"/>
                      <w:szCs w:val="28"/>
                    </w:rPr>
                    <w:t>способностей, наклонностей.</w:t>
                  </w:r>
                </w:p>
                <w:p w:rsidR="00E34BC6" w:rsidRPr="009A570D" w:rsidRDefault="00E34BC6" w:rsidP="00E34BC6">
                  <w:pPr>
                    <w:spacing w:after="0" w:line="240" w:lineRule="auto"/>
                    <w:ind w:left="4111" w:right="-63"/>
                    <w:rPr>
                      <w:rFonts w:ascii="Times New Roman" w:hAnsi="Times New Roman" w:cs="Times New Roman"/>
                      <w:color w:val="FFC000"/>
                      <w:szCs w:val="28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FFC000"/>
                      <w:szCs w:val="28"/>
                    </w:rPr>
                    <w:t xml:space="preserve">                 В. А. Сухомлинский</w:t>
                  </w:r>
                </w:p>
                <w:p w:rsidR="00E34BC6" w:rsidRDefault="00E34BC6" w:rsidP="00E34BC6">
                  <w:pPr>
                    <w:spacing w:after="0" w:line="240" w:lineRule="auto"/>
                    <w:ind w:left="142" w:right="-63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</w:t>
                  </w:r>
                </w:p>
                <w:p w:rsidR="00E34BC6" w:rsidRPr="009A570D" w:rsidRDefault="00E34BC6" w:rsidP="003F785B">
                  <w:pPr>
                    <w:spacing w:after="0" w:line="240" w:lineRule="auto"/>
                    <w:ind w:left="142" w:right="-63"/>
                    <w:jc w:val="center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Программа конференции.</w:t>
                  </w:r>
                </w:p>
                <w:p w:rsidR="00E34BC6" w:rsidRPr="009A570D" w:rsidRDefault="00E34BC6" w:rsidP="003F785B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right="-63"/>
                    <w:rPr>
                      <w:rFonts w:ascii="Times New Roman" w:hAnsi="Times New Roman" w:cs="Times New Roman"/>
                      <w:color w:val="92D050"/>
                      <w:sz w:val="20"/>
                      <w:szCs w:val="20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92D050"/>
                      <w:sz w:val="20"/>
                      <w:szCs w:val="20"/>
                    </w:rPr>
                    <w:t>Пленарное заседание (14.20 -14.40)</w:t>
                  </w:r>
                </w:p>
                <w:p w:rsidR="00E34BC6" w:rsidRPr="009A570D" w:rsidRDefault="003F785B" w:rsidP="003F785B">
                  <w:pPr>
                    <w:pStyle w:val="a6"/>
                    <w:numPr>
                      <w:ilvl w:val="1"/>
                      <w:numId w:val="2"/>
                    </w:numPr>
                    <w:spacing w:after="0" w:line="240" w:lineRule="auto"/>
                    <w:ind w:right="-63"/>
                    <w:rPr>
                      <w:rFonts w:ascii="Times New Roman" w:hAnsi="Times New Roman" w:cs="Times New Roman"/>
                      <w:color w:val="92D050"/>
                      <w:sz w:val="20"/>
                      <w:szCs w:val="20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92D050"/>
                      <w:sz w:val="20"/>
                      <w:szCs w:val="20"/>
                    </w:rPr>
                    <w:t>Вступительное слово зам. директора по УВР Хохловой В.Е.</w:t>
                  </w:r>
                </w:p>
                <w:p w:rsidR="003F785B" w:rsidRPr="009A570D" w:rsidRDefault="003F785B" w:rsidP="003F785B">
                  <w:pPr>
                    <w:pStyle w:val="a6"/>
                    <w:numPr>
                      <w:ilvl w:val="1"/>
                      <w:numId w:val="2"/>
                    </w:numPr>
                    <w:spacing w:after="0" w:line="240" w:lineRule="auto"/>
                    <w:ind w:right="-63"/>
                    <w:rPr>
                      <w:rFonts w:ascii="Times New Roman" w:hAnsi="Times New Roman" w:cs="Times New Roman"/>
                      <w:color w:val="92D050"/>
                      <w:sz w:val="20"/>
                      <w:szCs w:val="20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92D050"/>
                      <w:sz w:val="20"/>
                      <w:szCs w:val="20"/>
                    </w:rPr>
                    <w:t>Итоги участия обучающихся школы в творческих конкурсах, конкурсах проектов, исследовательских работ</w:t>
                  </w:r>
                </w:p>
                <w:p w:rsidR="003F785B" w:rsidRPr="009A570D" w:rsidRDefault="003F785B" w:rsidP="003F785B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right="-63"/>
                    <w:rPr>
                      <w:rFonts w:ascii="Times New Roman" w:hAnsi="Times New Roman" w:cs="Times New Roman"/>
                      <w:color w:val="92D050"/>
                      <w:sz w:val="20"/>
                      <w:szCs w:val="20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92D050"/>
                      <w:sz w:val="20"/>
                      <w:szCs w:val="20"/>
                    </w:rPr>
                    <w:t>Работа секций (14.40-15.40)</w:t>
                  </w:r>
                </w:p>
                <w:p w:rsidR="003F785B" w:rsidRPr="009A570D" w:rsidRDefault="003F785B" w:rsidP="003F785B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right="-63"/>
                    <w:rPr>
                      <w:rFonts w:ascii="Times New Roman" w:hAnsi="Times New Roman" w:cs="Times New Roman"/>
                      <w:color w:val="92D050"/>
                      <w:sz w:val="20"/>
                      <w:szCs w:val="20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92D050"/>
                      <w:sz w:val="20"/>
                      <w:szCs w:val="20"/>
                    </w:rPr>
                    <w:t>Подведение итогов (15.40)</w:t>
                  </w:r>
                </w:p>
                <w:p w:rsidR="003F785B" w:rsidRPr="00244021" w:rsidRDefault="003F785B" w:rsidP="003F785B">
                  <w:pPr>
                    <w:pStyle w:val="a6"/>
                    <w:spacing w:after="0" w:line="240" w:lineRule="auto"/>
                    <w:ind w:left="862" w:right="-6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355E" w:rsidRPr="009A570D" w:rsidRDefault="003F785B" w:rsidP="00F7419B">
                  <w:pPr>
                    <w:spacing w:after="0" w:line="240" w:lineRule="auto"/>
                    <w:ind w:left="502" w:right="-63"/>
                    <w:jc w:val="center"/>
                    <w:rPr>
                      <w:rFonts w:ascii="Times New Roman" w:hAnsi="Times New Roman" w:cs="Times New Roman"/>
                      <w:color w:val="FFC000"/>
                      <w:sz w:val="32"/>
                      <w:szCs w:val="32"/>
                    </w:rPr>
                  </w:pPr>
                  <w:r w:rsidRPr="009A570D">
                    <w:rPr>
                      <w:rFonts w:ascii="Times New Roman" w:hAnsi="Times New Roman" w:cs="Times New Roman"/>
                      <w:color w:val="FFC000"/>
                      <w:sz w:val="32"/>
                      <w:szCs w:val="32"/>
                    </w:rPr>
                    <w:t>Работа секций</w:t>
                  </w:r>
                </w:p>
                <w:p w:rsidR="003F785B" w:rsidRPr="009A570D" w:rsidRDefault="003F785B" w:rsidP="003F785B">
                  <w:pPr>
                    <w:spacing w:after="0" w:line="240" w:lineRule="auto"/>
                    <w:ind w:left="502" w:right="-63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Гуманитарная секция.</w:t>
                  </w:r>
                </w:p>
                <w:p w:rsidR="003F785B" w:rsidRPr="00244021" w:rsidRDefault="003F785B" w:rsidP="003F785B">
                  <w:pPr>
                    <w:spacing w:after="0" w:line="240" w:lineRule="auto"/>
                    <w:ind w:left="502"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0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секции Григорьева Н. А.</w:t>
                  </w:r>
                </w:p>
                <w:tbl>
                  <w:tblPr>
                    <w:tblStyle w:val="a5"/>
                    <w:tblW w:w="7196" w:type="dxa"/>
                    <w:tblInd w:w="502" w:type="dxa"/>
                    <w:tblLook w:val="04A0"/>
                  </w:tblPr>
                  <w:tblGrid>
                    <w:gridCol w:w="599"/>
                    <w:gridCol w:w="6597"/>
                  </w:tblGrid>
                  <w:tr w:rsidR="003F785B" w:rsidRPr="00244021" w:rsidTr="003F785B">
                    <w:trPr>
                      <w:trHeight w:val="412"/>
                    </w:trPr>
                    <w:tc>
                      <w:tcPr>
                        <w:tcW w:w="599" w:type="dxa"/>
                      </w:tcPr>
                      <w:p w:rsidR="003F785B" w:rsidRPr="00244021" w:rsidRDefault="003F785B" w:rsidP="003F785B">
                        <w:pPr>
                          <w:ind w:right="-6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6597" w:type="dxa"/>
                      </w:tcPr>
                      <w:p w:rsidR="003F785B" w:rsidRPr="00244021" w:rsidRDefault="00244021" w:rsidP="003F785B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История слова «Тянуть канитель»: история фразеологизма»</w:t>
                        </w:r>
                        <w:proofErr w:type="gramStart"/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.</w:t>
                        </w:r>
                        <w:proofErr w:type="gramEnd"/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Громова Ольга, Калиткина Александра.</w:t>
                        </w:r>
                      </w:p>
                      <w:p w:rsidR="00244021" w:rsidRPr="00244021" w:rsidRDefault="00244021" w:rsidP="003F785B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Руководитель: Петухова Е.Н.</w:t>
                        </w:r>
                      </w:p>
                    </w:tc>
                  </w:tr>
                  <w:tr w:rsidR="003F785B" w:rsidRPr="00244021" w:rsidTr="003F785B">
                    <w:trPr>
                      <w:trHeight w:val="412"/>
                    </w:trPr>
                    <w:tc>
                      <w:tcPr>
                        <w:tcW w:w="599" w:type="dxa"/>
                      </w:tcPr>
                      <w:p w:rsidR="003F785B" w:rsidRPr="00244021" w:rsidRDefault="00244021" w:rsidP="003F785B">
                        <w:pPr>
                          <w:ind w:right="-6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6597" w:type="dxa"/>
                      </w:tcPr>
                      <w:p w:rsidR="003F785B" w:rsidRPr="00244021" w:rsidRDefault="00244021" w:rsidP="0024402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Антропонимия Тверского края. Использование антропонимов в художественной литературе. Чиликин Дмитрий, Басова Екатерина</w:t>
                        </w:r>
                      </w:p>
                      <w:p w:rsidR="00244021" w:rsidRPr="00244021" w:rsidRDefault="00244021" w:rsidP="0024402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Руководитель: Иванова Л.В.</w:t>
                        </w:r>
                      </w:p>
                    </w:tc>
                  </w:tr>
                  <w:tr w:rsidR="003F785B" w:rsidRPr="00244021" w:rsidTr="003F785B">
                    <w:trPr>
                      <w:trHeight w:val="412"/>
                    </w:trPr>
                    <w:tc>
                      <w:tcPr>
                        <w:tcW w:w="599" w:type="dxa"/>
                      </w:tcPr>
                      <w:p w:rsidR="003F785B" w:rsidRPr="00244021" w:rsidRDefault="00244021" w:rsidP="003F785B">
                        <w:pPr>
                          <w:ind w:right="-6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6597" w:type="dxa"/>
                      </w:tcPr>
                      <w:p w:rsidR="003F785B" w:rsidRPr="00244021" w:rsidRDefault="00244021" w:rsidP="0024402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Прямухинские романы.  Александрова Дарья, Семенова Евгения, Куденко Валерия, Ильина Анна, Арбузова Ксения, Спасская Кристина</w:t>
                        </w:r>
                      </w:p>
                      <w:p w:rsidR="00244021" w:rsidRPr="00244021" w:rsidRDefault="00244021" w:rsidP="0024402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Руководитель: Григорьева Н.А.</w:t>
                        </w:r>
                      </w:p>
                    </w:tc>
                  </w:tr>
                  <w:tr w:rsidR="003F785B" w:rsidRPr="00244021" w:rsidTr="003F785B">
                    <w:trPr>
                      <w:trHeight w:val="435"/>
                    </w:trPr>
                    <w:tc>
                      <w:tcPr>
                        <w:tcW w:w="599" w:type="dxa"/>
                      </w:tcPr>
                      <w:p w:rsidR="003F785B" w:rsidRPr="00244021" w:rsidRDefault="00244021" w:rsidP="003F785B">
                        <w:pPr>
                          <w:ind w:right="-6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6597" w:type="dxa"/>
                      </w:tcPr>
                      <w:p w:rsidR="003F785B" w:rsidRPr="00244021" w:rsidRDefault="00244021" w:rsidP="0024402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А.Н. Островский на Тверской земле. Виноградова Кристина</w:t>
                        </w:r>
                      </w:p>
                      <w:p w:rsidR="00244021" w:rsidRPr="00244021" w:rsidRDefault="00244021" w:rsidP="0024402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Руководитель: Хохлова В.Е.</w:t>
                        </w:r>
                      </w:p>
                    </w:tc>
                  </w:tr>
                </w:tbl>
                <w:p w:rsidR="00244021" w:rsidRDefault="00244021" w:rsidP="00244021">
                  <w:pPr>
                    <w:spacing w:after="0" w:line="240" w:lineRule="auto"/>
                    <w:ind w:left="502"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F785B" w:rsidRPr="009A570D" w:rsidRDefault="00244021" w:rsidP="00244021">
                  <w:pPr>
                    <w:spacing w:after="0" w:line="240" w:lineRule="auto"/>
                    <w:ind w:left="502" w:right="-63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9A570D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Математика и информатика</w:t>
                  </w:r>
                </w:p>
                <w:p w:rsidR="00244021" w:rsidRPr="00244021" w:rsidRDefault="00244021" w:rsidP="00244021">
                  <w:pPr>
                    <w:spacing w:after="0" w:line="240" w:lineRule="auto"/>
                    <w:ind w:left="502"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0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секции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Бурцева А.Е.</w:t>
                  </w:r>
                </w:p>
                <w:tbl>
                  <w:tblPr>
                    <w:tblStyle w:val="a5"/>
                    <w:tblW w:w="0" w:type="auto"/>
                    <w:tblInd w:w="502" w:type="dxa"/>
                    <w:tblLook w:val="04A0"/>
                  </w:tblPr>
                  <w:tblGrid>
                    <w:gridCol w:w="599"/>
                    <w:gridCol w:w="6488"/>
                  </w:tblGrid>
                  <w:tr w:rsidR="00244021" w:rsidRPr="00244021" w:rsidTr="00244021">
                    <w:tc>
                      <w:tcPr>
                        <w:tcW w:w="599" w:type="dxa"/>
                      </w:tcPr>
                      <w:p w:rsidR="00244021" w:rsidRPr="00244021" w:rsidRDefault="00244021" w:rsidP="00244021">
                        <w:pPr>
                          <w:ind w:right="-6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6488" w:type="dxa"/>
                      </w:tcPr>
                      <w:p w:rsidR="00244021" w:rsidRDefault="00244021" w:rsidP="0024402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Правильные многогранники. Шилова Анастасия</w:t>
                        </w:r>
                      </w:p>
                      <w:p w:rsidR="00244021" w:rsidRPr="00244021" w:rsidRDefault="00244021" w:rsidP="0024402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Ёлкина З.А.</w:t>
                        </w:r>
                      </w:p>
                    </w:tc>
                  </w:tr>
                  <w:tr w:rsidR="00244021" w:rsidRPr="00244021" w:rsidTr="000A3791">
                    <w:trPr>
                      <w:trHeight w:val="573"/>
                    </w:trPr>
                    <w:tc>
                      <w:tcPr>
                        <w:tcW w:w="599" w:type="dxa"/>
                      </w:tcPr>
                      <w:p w:rsidR="00244021" w:rsidRPr="00244021" w:rsidRDefault="00244021" w:rsidP="00244021">
                        <w:pPr>
                          <w:ind w:right="-6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6488" w:type="dxa"/>
                      </w:tcPr>
                      <w:p w:rsidR="00244021" w:rsidRDefault="000A3791" w:rsidP="0024402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Функции и их свойства. Чиликин Дмитрий</w:t>
                        </w:r>
                      </w:p>
                      <w:p w:rsidR="000A3791" w:rsidRPr="00244021" w:rsidRDefault="000A3791" w:rsidP="000A379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Бурцева А.Е.</w:t>
                        </w:r>
                      </w:p>
                    </w:tc>
                  </w:tr>
                  <w:tr w:rsidR="00244021" w:rsidRPr="00244021" w:rsidTr="00244021">
                    <w:tc>
                      <w:tcPr>
                        <w:tcW w:w="599" w:type="dxa"/>
                      </w:tcPr>
                      <w:p w:rsidR="00244021" w:rsidRPr="00244021" w:rsidRDefault="000A3791" w:rsidP="00244021">
                        <w:pPr>
                          <w:ind w:right="-6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6488" w:type="dxa"/>
                      </w:tcPr>
                      <w:p w:rsidR="00244021" w:rsidRDefault="000A3791" w:rsidP="000A379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Решение математических задач. Тяпкин Дмитрий</w:t>
                        </w:r>
                      </w:p>
                      <w:p w:rsidR="000A3791" w:rsidRPr="00244021" w:rsidRDefault="000A3791" w:rsidP="00F7419B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 w:rsidR="00F7419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Шахбанова Е. Ю.</w:t>
                        </w:r>
                      </w:p>
                    </w:tc>
                  </w:tr>
                  <w:tr w:rsidR="00244021" w:rsidRPr="00244021" w:rsidTr="00244021">
                    <w:tc>
                      <w:tcPr>
                        <w:tcW w:w="599" w:type="dxa"/>
                      </w:tcPr>
                      <w:p w:rsidR="00244021" w:rsidRPr="00244021" w:rsidRDefault="000A3791" w:rsidP="00244021">
                        <w:pPr>
                          <w:ind w:right="-6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6488" w:type="dxa"/>
                      </w:tcPr>
                      <w:p w:rsidR="00244021" w:rsidRDefault="000A3791" w:rsidP="000A379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Компьютерный видеоролик «Вирус». Ткаченко Олеся</w:t>
                        </w:r>
                      </w:p>
                      <w:p w:rsidR="000A3791" w:rsidRPr="00244021" w:rsidRDefault="000A3791" w:rsidP="000A379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Ткаченко О.А.</w:t>
                        </w:r>
                        <w:r w:rsidR="00F7419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Шахбанова Е. Ю.</w:t>
                        </w:r>
                      </w:p>
                    </w:tc>
                  </w:tr>
                  <w:tr w:rsidR="00F7419B" w:rsidRPr="00244021" w:rsidTr="00244021">
                    <w:tc>
                      <w:tcPr>
                        <w:tcW w:w="599" w:type="dxa"/>
                      </w:tcPr>
                      <w:p w:rsidR="00F7419B" w:rsidRDefault="00F7419B" w:rsidP="00244021">
                        <w:pPr>
                          <w:ind w:right="-6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6488" w:type="dxa"/>
                      </w:tcPr>
                      <w:p w:rsidR="00F7419B" w:rsidRDefault="00F7419B" w:rsidP="000A379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Интерактивный тест. Яковлева Ксения </w:t>
                        </w:r>
                      </w:p>
                      <w:p w:rsidR="00F7419B" w:rsidRDefault="00F7419B" w:rsidP="000A3791">
                        <w:pPr>
                          <w:ind w:right="-63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440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Руководитель: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Шахбанова Е. Ю.</w:t>
                        </w:r>
                      </w:p>
                    </w:tc>
                  </w:tr>
                </w:tbl>
                <w:p w:rsidR="00244021" w:rsidRPr="00244021" w:rsidRDefault="00244021" w:rsidP="00244021">
                  <w:pPr>
                    <w:spacing w:after="0" w:line="240" w:lineRule="auto"/>
                    <w:ind w:left="502"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895F33" w:rsidRDefault="00BF15F0">
      <w:r>
        <w:rPr>
          <w:noProof/>
        </w:rPr>
        <w:lastRenderedPageBreak/>
        <w:pict>
          <v:rect id="_x0000_s1027" style="position:absolute;margin-left:404.4pt;margin-top:-.75pt;width:395.5pt;height:550.5pt;rotation:-360;z-index:251661312;mso-position-horizontal-relative:margin;mso-position-vertical-relative:margin;mso-width-relative:margin;mso-height-relative:margin" o:allowincell="f" filled="f" fillcolor="#4f81bd [3204]" strokecolor="#00b050" strokeweight="2.25pt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6312C2" w:rsidRDefault="006312C2" w:rsidP="006312C2">
                  <w:pPr>
                    <w:rPr>
                      <w:szCs w:val="28"/>
                    </w:rPr>
                  </w:pPr>
                </w:p>
                <w:p w:rsidR="006312C2" w:rsidRDefault="006312C2" w:rsidP="006312C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</w:t>
                  </w:r>
                  <w:r w:rsidRPr="006312C2"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1080919" cy="1066800"/>
                        <wp:effectExtent l="19050" t="0" r="4931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эмблема без надпис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919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Cs w:val="28"/>
                    </w:rPr>
                    <w:t xml:space="preserve">                    </w:t>
                  </w:r>
                  <w:r w:rsidRPr="006312C2"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2667000" cy="199072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_23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991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Cs w:val="28"/>
                    </w:rPr>
                    <w:t xml:space="preserve">   </w:t>
                  </w:r>
                </w:p>
                <w:p w:rsidR="006312C2" w:rsidRDefault="006312C2" w:rsidP="006312C2">
                  <w:pPr>
                    <w:rPr>
                      <w:szCs w:val="28"/>
                    </w:rPr>
                  </w:pPr>
                </w:p>
                <w:p w:rsidR="006312C2" w:rsidRDefault="006312C2" w:rsidP="006312C2">
                  <w:pPr>
                    <w:rPr>
                      <w:szCs w:val="28"/>
                    </w:rPr>
                  </w:pPr>
                </w:p>
                <w:p w:rsidR="006312C2" w:rsidRPr="006312C2" w:rsidRDefault="006312C2" w:rsidP="006312C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</w:pPr>
                  <w:r w:rsidRPr="006312C2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t>Программа</w:t>
                  </w:r>
                </w:p>
                <w:p w:rsidR="006312C2" w:rsidRPr="006312C2" w:rsidRDefault="006312C2" w:rsidP="006312C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</w:pPr>
                  <w:r w:rsidRPr="006312C2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t>школьной научно- практической</w:t>
                  </w:r>
                </w:p>
                <w:p w:rsidR="006312C2" w:rsidRPr="006312C2" w:rsidRDefault="006312C2" w:rsidP="006312C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</w:pPr>
                  <w:r w:rsidRPr="006312C2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t>конференции  «Старт в науку»</w:t>
                  </w:r>
                </w:p>
                <w:p w:rsidR="006312C2" w:rsidRDefault="006312C2" w:rsidP="006312C2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6312C2" w:rsidRDefault="006312C2" w:rsidP="006312C2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6312C2" w:rsidRDefault="006312C2" w:rsidP="006312C2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6312C2" w:rsidRDefault="006312C2" w:rsidP="006312C2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6312C2" w:rsidRDefault="006312C2" w:rsidP="006312C2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6312C2" w:rsidRDefault="006312C2" w:rsidP="006312C2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6312C2" w:rsidRPr="00E45F10" w:rsidRDefault="006312C2" w:rsidP="006312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F1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МБОУ </w:t>
                  </w:r>
                  <w:r w:rsidRPr="00E45F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«Ново-Ямская  средняя общеобразовательная школа»</w:t>
                  </w:r>
                </w:p>
                <w:p w:rsidR="006312C2" w:rsidRPr="006312C2" w:rsidRDefault="006312C2" w:rsidP="00631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1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апреля 2012 года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lang w:eastAsia="en-US"/>
        </w:rPr>
        <w:pict>
          <v:rect id="_x0000_s1026" style="position:absolute;margin-left:-8.3pt;margin-top:-.75pt;width:388.95pt;height:550.5pt;rotation:-360;z-index:251660288;mso-position-horizontal-relative:margin;mso-position-vertical-relative:margin;mso-width-relative:margin;mso-height-relative:margin" o:allowincell="f" filled="f" fillcolor="#4f81bd [3204]" strokecolor="#00b050" strokeweight="2.25pt">
            <v:imagedata embosscolor="shadow add(51)"/>
            <v:shadow type="emboss" color="lineOrFill darken(153)" color2="shadow add(102)" offset="1pt,1pt"/>
            <v:textbox style="mso-next-textbox:#_x0000_s1026" inset="0,0,18pt,0">
              <w:txbxContent>
                <w:p w:rsidR="006312C2" w:rsidRPr="006312C2" w:rsidRDefault="006312C2" w:rsidP="006312C2">
                  <w:pPr>
                    <w:ind w:right="-63"/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895F33" w:rsidSect="006312C2">
      <w:pgSz w:w="16838" w:h="11906" w:orient="landscape"/>
      <w:pgMar w:top="426" w:right="395" w:bottom="142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D9"/>
    <w:multiLevelType w:val="hybridMultilevel"/>
    <w:tmpl w:val="11AC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10A6"/>
    <w:multiLevelType w:val="hybridMultilevel"/>
    <w:tmpl w:val="FA846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A294F"/>
    <w:multiLevelType w:val="hybridMultilevel"/>
    <w:tmpl w:val="01E0641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5CA34D5"/>
    <w:multiLevelType w:val="multilevel"/>
    <w:tmpl w:val="0C94F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D425156"/>
    <w:multiLevelType w:val="hybridMultilevel"/>
    <w:tmpl w:val="13B09C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F7C54"/>
    <w:multiLevelType w:val="hybridMultilevel"/>
    <w:tmpl w:val="977E51C8"/>
    <w:lvl w:ilvl="0" w:tplc="AC001D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2C2"/>
    <w:rsid w:val="00007157"/>
    <w:rsid w:val="000A3791"/>
    <w:rsid w:val="000C49DA"/>
    <w:rsid w:val="00115099"/>
    <w:rsid w:val="00244021"/>
    <w:rsid w:val="00394BCB"/>
    <w:rsid w:val="003C355E"/>
    <w:rsid w:val="003F785B"/>
    <w:rsid w:val="004D0A3B"/>
    <w:rsid w:val="00511DEE"/>
    <w:rsid w:val="006312C2"/>
    <w:rsid w:val="00701A3C"/>
    <w:rsid w:val="007841A2"/>
    <w:rsid w:val="007C004C"/>
    <w:rsid w:val="00895F33"/>
    <w:rsid w:val="00946CB3"/>
    <w:rsid w:val="009A570D"/>
    <w:rsid w:val="00AB0C52"/>
    <w:rsid w:val="00BF15F0"/>
    <w:rsid w:val="00C544A5"/>
    <w:rsid w:val="00DA7F91"/>
    <w:rsid w:val="00DC03CB"/>
    <w:rsid w:val="00E34BC6"/>
    <w:rsid w:val="00E94A60"/>
    <w:rsid w:val="00EB453B"/>
    <w:rsid w:val="00F00B86"/>
    <w:rsid w:val="00F7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2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1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BC6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F00B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F00B86"/>
    <w:pPr>
      <w:shd w:val="clear" w:color="auto" w:fill="FFFFFF"/>
      <w:spacing w:before="120" w:after="120" w:line="331" w:lineRule="exac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00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36CB-B984-4962-97D8-FDCBC221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Ново-Ямская СОШ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2012-04-25T10:02:00Z</cp:lastPrinted>
  <dcterms:created xsi:type="dcterms:W3CDTF">2012-04-24T11:23:00Z</dcterms:created>
  <dcterms:modified xsi:type="dcterms:W3CDTF">2012-04-25T10:16:00Z</dcterms:modified>
</cp:coreProperties>
</file>